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163" w:rsidRPr="004F6DDE" w:rsidRDefault="00806163" w:rsidP="008061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F6DDE">
        <w:rPr>
          <w:rFonts w:ascii="Arial" w:hAnsi="Arial" w:cs="Arial"/>
          <w:b/>
          <w:bCs/>
          <w:color w:val="000000"/>
          <w:sz w:val="24"/>
          <w:szCs w:val="24"/>
        </w:rPr>
        <w:t xml:space="preserve">Se comunica que el </w:t>
      </w:r>
      <w:proofErr w:type="spellStart"/>
      <w:r w:rsidRPr="004F6DDE">
        <w:rPr>
          <w:rFonts w:ascii="Arial" w:hAnsi="Arial" w:cs="Arial"/>
          <w:b/>
          <w:bCs/>
          <w:color w:val="000000"/>
          <w:sz w:val="24"/>
          <w:szCs w:val="24"/>
        </w:rPr>
        <w:t>webinar</w:t>
      </w:r>
      <w:proofErr w:type="spellEnd"/>
      <w:r w:rsidRPr="004F6DDE">
        <w:rPr>
          <w:rFonts w:ascii="Arial" w:hAnsi="Arial" w:cs="Arial"/>
          <w:b/>
          <w:bCs/>
          <w:color w:val="000000"/>
          <w:sz w:val="24"/>
          <w:szCs w:val="24"/>
        </w:rPr>
        <w:t xml:space="preserve"> del Impuesto sobre los Gases </w:t>
      </w:r>
      <w:proofErr w:type="spellStart"/>
      <w:r w:rsidRPr="004F6DDE">
        <w:rPr>
          <w:rFonts w:ascii="Arial" w:hAnsi="Arial" w:cs="Arial"/>
          <w:b/>
          <w:bCs/>
          <w:color w:val="000000"/>
          <w:sz w:val="24"/>
          <w:szCs w:val="24"/>
        </w:rPr>
        <w:t>Fluorados</w:t>
      </w:r>
      <w:proofErr w:type="spellEnd"/>
      <w:r w:rsidRPr="004F6DDE">
        <w:rPr>
          <w:rFonts w:ascii="Arial" w:hAnsi="Arial" w:cs="Arial"/>
          <w:b/>
          <w:bCs/>
          <w:color w:val="000000"/>
          <w:sz w:val="24"/>
          <w:szCs w:val="24"/>
        </w:rPr>
        <w:t xml:space="preserve"> de </w:t>
      </w:r>
      <w:bookmarkStart w:id="0" w:name="_GoBack"/>
      <w:r w:rsidRPr="004F6DDE">
        <w:rPr>
          <w:rFonts w:ascii="Arial" w:hAnsi="Arial" w:cs="Arial"/>
          <w:b/>
          <w:bCs/>
          <w:color w:val="000000"/>
          <w:sz w:val="24"/>
          <w:szCs w:val="24"/>
        </w:rPr>
        <w:t xml:space="preserve">Efecto Invernadero, por motivos ajenos a nuestra voluntad, se pospone al 6 </w:t>
      </w:r>
      <w:bookmarkEnd w:id="0"/>
      <w:r w:rsidRPr="004F6DDE">
        <w:rPr>
          <w:rFonts w:ascii="Arial" w:hAnsi="Arial" w:cs="Arial"/>
          <w:b/>
          <w:bCs/>
          <w:color w:val="000000"/>
          <w:sz w:val="24"/>
          <w:szCs w:val="24"/>
        </w:rPr>
        <w:t>de octubre de 2022 a las 10:00 horas.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 xml:space="preserve">La </w:t>
      </w:r>
      <w:r w:rsidRPr="004F6DDE">
        <w:rPr>
          <w:rFonts w:ascii="Arial" w:hAnsi="Arial" w:cs="Arial"/>
          <w:b/>
          <w:bCs/>
          <w:color w:val="000000"/>
          <w:sz w:val="24"/>
          <w:szCs w:val="24"/>
        </w:rPr>
        <w:t>estructura</w:t>
      </w:r>
      <w:r w:rsidRPr="004F6DDE">
        <w:rPr>
          <w:rFonts w:ascii="Arial" w:hAnsi="Arial" w:cs="Arial"/>
          <w:color w:val="000000"/>
          <w:sz w:val="24"/>
          <w:szCs w:val="24"/>
        </w:rPr>
        <w:t xml:space="preserve"> del seminario es la siguiente: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 xml:space="preserve">1. Impuesto sobre los Gases </w:t>
      </w:r>
      <w:proofErr w:type="spellStart"/>
      <w:r w:rsidRPr="004F6DDE">
        <w:rPr>
          <w:rFonts w:ascii="Arial" w:hAnsi="Arial" w:cs="Arial"/>
          <w:color w:val="000000"/>
          <w:sz w:val="24"/>
          <w:szCs w:val="24"/>
        </w:rPr>
        <w:t>Fluorados</w:t>
      </w:r>
      <w:proofErr w:type="spellEnd"/>
      <w:r w:rsidRPr="004F6DDE">
        <w:rPr>
          <w:rFonts w:ascii="Arial" w:hAnsi="Arial" w:cs="Arial"/>
          <w:color w:val="000000"/>
          <w:sz w:val="24"/>
          <w:szCs w:val="24"/>
        </w:rPr>
        <w:t xml:space="preserve"> de Efecto Invernadero. Aspectos jurídicos.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>Ponente: Isabel López Rodríguez.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 xml:space="preserve">2. Impuesto sobre los Gases </w:t>
      </w:r>
      <w:proofErr w:type="spellStart"/>
      <w:r w:rsidRPr="004F6DDE">
        <w:rPr>
          <w:rFonts w:ascii="Arial" w:hAnsi="Arial" w:cs="Arial"/>
          <w:color w:val="000000"/>
          <w:sz w:val="24"/>
          <w:szCs w:val="24"/>
        </w:rPr>
        <w:t>Fluorados</w:t>
      </w:r>
      <w:proofErr w:type="spellEnd"/>
      <w:r w:rsidRPr="004F6DDE">
        <w:rPr>
          <w:rFonts w:ascii="Arial" w:hAnsi="Arial" w:cs="Arial"/>
          <w:color w:val="000000"/>
          <w:sz w:val="24"/>
          <w:szCs w:val="24"/>
        </w:rPr>
        <w:t xml:space="preserve"> de Efecto Invernadero. Gestión del Impuesto.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>Ponente: Luis Ignacio Jiménez Parte.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 xml:space="preserve">3. Impuesto sobre los Gases </w:t>
      </w:r>
      <w:proofErr w:type="spellStart"/>
      <w:r w:rsidRPr="004F6DDE">
        <w:rPr>
          <w:rFonts w:ascii="Arial" w:hAnsi="Arial" w:cs="Arial"/>
          <w:color w:val="000000"/>
          <w:sz w:val="24"/>
          <w:szCs w:val="24"/>
        </w:rPr>
        <w:t>Fluorados</w:t>
      </w:r>
      <w:proofErr w:type="spellEnd"/>
      <w:r w:rsidRPr="004F6DDE">
        <w:rPr>
          <w:rFonts w:ascii="Arial" w:hAnsi="Arial" w:cs="Arial"/>
          <w:color w:val="000000"/>
          <w:sz w:val="24"/>
          <w:szCs w:val="24"/>
        </w:rPr>
        <w:t xml:space="preserve"> de Efecto Invernadero. Importación. 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>Ponente: José Carlos Gómez Castillejo.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C5775" w:rsidRPr="004F6DDE" w:rsidRDefault="001C5775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</w:pPr>
      <w:r w:rsidRPr="004F6DDE">
        <w:rPr>
          <w:rFonts w:ascii="Arial" w:hAnsi="Arial" w:cs="Arial"/>
          <w:color w:val="000000"/>
          <w:sz w:val="24"/>
          <w:szCs w:val="24"/>
        </w:rPr>
        <w:t>*</w:t>
      </w:r>
      <w:r w:rsidRPr="004F6DDE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  <w:t xml:space="preserve">Todas las consultas relacionadas con dudas sobre el IGFEI deberán remitirse, previamente a la celebración del </w:t>
      </w:r>
      <w:proofErr w:type="spellStart"/>
      <w:r w:rsidRPr="004F6DDE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  <w:t>webinar</w:t>
      </w:r>
      <w:proofErr w:type="spellEnd"/>
      <w:r w:rsidRPr="004F6DDE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  <w:t xml:space="preserve">, a la dirección de correo electrónico: </w:t>
      </w:r>
      <w:hyperlink r:id="rId4" w:history="1">
        <w:r w:rsidRPr="004F6DDE">
          <w:rPr>
            <w:rFonts w:ascii="Arial" w:hAnsi="Arial" w:cs="Arial"/>
            <w:b/>
            <w:bCs/>
            <w:i/>
            <w:iCs/>
            <w:color w:val="0000FF"/>
            <w:sz w:val="24"/>
            <w:szCs w:val="24"/>
            <w:u w:val="single"/>
          </w:rPr>
          <w:t>igfei.adu@correo.aeat.es</w:t>
        </w:r>
      </w:hyperlink>
      <w:r w:rsidRPr="004F6DDE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  <w:t xml:space="preserve">. Para su identificación, las consultas deberán remitirse identificando el asunto como "Dudas </w:t>
      </w:r>
      <w:proofErr w:type="spellStart"/>
      <w:r w:rsidRPr="004F6DDE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  <w:t>webinar</w:t>
      </w:r>
      <w:proofErr w:type="spellEnd"/>
      <w:r w:rsidRPr="004F6DDE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</w:rPr>
        <w:t>".</w:t>
      </w:r>
    </w:p>
    <w:p w:rsidR="00550271" w:rsidRPr="004F6DDE" w:rsidRDefault="00550271" w:rsidP="001C577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4F6DDE" w:rsidRPr="004F6DDE" w:rsidRDefault="004F6DDE" w:rsidP="004F6D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 xml:space="preserve">Se remite enlace </w:t>
      </w:r>
      <w:proofErr w:type="spellStart"/>
      <w:r w:rsidRPr="004F6DDE">
        <w:rPr>
          <w:rFonts w:ascii="Arial" w:hAnsi="Arial" w:cs="Arial"/>
          <w:color w:val="000000"/>
          <w:sz w:val="24"/>
          <w:szCs w:val="24"/>
        </w:rPr>
        <w:t>Webinar</w:t>
      </w:r>
      <w:proofErr w:type="spellEnd"/>
      <w:r w:rsidRPr="004F6DDE">
        <w:rPr>
          <w:rFonts w:ascii="Arial" w:hAnsi="Arial" w:cs="Arial"/>
          <w:color w:val="000000"/>
          <w:sz w:val="24"/>
          <w:szCs w:val="24"/>
        </w:rPr>
        <w:t>:</w:t>
      </w:r>
    </w:p>
    <w:p w:rsidR="004F6DDE" w:rsidRPr="004F6DDE" w:rsidRDefault="004F6DDE" w:rsidP="004F6D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4F6DDE">
        <w:rPr>
          <w:rFonts w:ascii="Arial" w:hAnsi="Arial" w:cs="Arial"/>
          <w:color w:val="000000"/>
          <w:sz w:val="24"/>
          <w:szCs w:val="24"/>
        </w:rPr>
        <w:t xml:space="preserve">Le invitamos a unirse al seminario web Zoom. </w:t>
      </w:r>
    </w:p>
    <w:p w:rsidR="004F6DDE" w:rsidRPr="004F6DDE" w:rsidRDefault="004F6DDE" w:rsidP="004F6D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 xml:space="preserve">Tema: Impuesto sobre los Gases </w:t>
      </w:r>
      <w:proofErr w:type="spellStart"/>
      <w:r w:rsidRPr="004F6DDE">
        <w:rPr>
          <w:rFonts w:ascii="Arial" w:hAnsi="Arial" w:cs="Arial"/>
          <w:sz w:val="24"/>
          <w:szCs w:val="24"/>
        </w:rPr>
        <w:t>Fluorados</w:t>
      </w:r>
      <w:proofErr w:type="spellEnd"/>
      <w:r w:rsidRPr="004F6DDE">
        <w:rPr>
          <w:rFonts w:ascii="Arial" w:hAnsi="Arial" w:cs="Arial"/>
          <w:sz w:val="24"/>
          <w:szCs w:val="24"/>
        </w:rPr>
        <w:t xml:space="preserve"> de Efecto Invernadero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Hora: 6 oct 2022 10:00 a. m. Madrid</w:t>
      </w:r>
    </w:p>
    <w:p w:rsidR="004F6DDE" w:rsidRDefault="004F6DDE" w:rsidP="004F6DDE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Unirse a la reunión Zoom</w:t>
      </w:r>
    </w:p>
    <w:p w:rsidR="004F6DDE" w:rsidRPr="004F6DDE" w:rsidRDefault="00C9693F" w:rsidP="004F6DDE">
      <w:pPr>
        <w:pStyle w:val="Sinespaciado"/>
        <w:rPr>
          <w:rFonts w:ascii="Arial" w:hAnsi="Arial" w:cs="Arial"/>
          <w:color w:val="0000FF"/>
          <w:sz w:val="24"/>
          <w:szCs w:val="24"/>
          <w:u w:val="single"/>
        </w:rPr>
      </w:pPr>
      <w:hyperlink r:id="rId5" w:history="1">
        <w:r w:rsidR="004F6DDE" w:rsidRPr="004F6DDE">
          <w:rPr>
            <w:rFonts w:ascii="Arial" w:hAnsi="Arial" w:cs="Arial"/>
            <w:color w:val="0000FF"/>
            <w:sz w:val="24"/>
            <w:szCs w:val="24"/>
            <w:u w:val="single"/>
          </w:rPr>
          <w:t>https://agenciatributaria.zoom.us/j/94071290443</w:t>
        </w:r>
      </w:hyperlink>
    </w:p>
    <w:p w:rsid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ID de reunión: 940 7129 0443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Código de acceso: 062094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Móvil con un toque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+</w:t>
      </w:r>
      <w:proofErr w:type="gramStart"/>
      <w:r w:rsidRPr="004F6DDE">
        <w:rPr>
          <w:rFonts w:ascii="Arial" w:hAnsi="Arial" w:cs="Arial"/>
          <w:sz w:val="24"/>
          <w:szCs w:val="24"/>
        </w:rPr>
        <w:t>34917873431,,</w:t>
      </w:r>
      <w:proofErr w:type="gramEnd"/>
      <w:r w:rsidRPr="004F6DDE">
        <w:rPr>
          <w:rFonts w:ascii="Arial" w:hAnsi="Arial" w:cs="Arial"/>
          <w:sz w:val="24"/>
          <w:szCs w:val="24"/>
        </w:rPr>
        <w:t>94071290443#,,,,*062094# España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+</w:t>
      </w:r>
      <w:proofErr w:type="gramStart"/>
      <w:r w:rsidRPr="004F6DDE">
        <w:rPr>
          <w:rFonts w:ascii="Arial" w:hAnsi="Arial" w:cs="Arial"/>
          <w:sz w:val="24"/>
          <w:szCs w:val="24"/>
        </w:rPr>
        <w:t>34843685025,,</w:t>
      </w:r>
      <w:proofErr w:type="gramEnd"/>
      <w:r w:rsidRPr="004F6DDE">
        <w:rPr>
          <w:rFonts w:ascii="Arial" w:hAnsi="Arial" w:cs="Arial"/>
          <w:sz w:val="24"/>
          <w:szCs w:val="24"/>
        </w:rPr>
        <w:t>94071290443#,,,,*062094# España</w:t>
      </w:r>
    </w:p>
    <w:p w:rsidR="004F6DDE" w:rsidRDefault="004F6DDE" w:rsidP="004F6DDE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Marcar según su ubicación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 xml:space="preserve">        +34 917 873 431 España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 xml:space="preserve">        +34 84 368 5025 España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 xml:space="preserve">        +34 91 787 0058 España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ID de reunión: 940 7129 0443</w:t>
      </w:r>
    </w:p>
    <w:p w:rsidR="004F6DDE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>Código de acceso: 062094</w:t>
      </w:r>
    </w:p>
    <w:p w:rsidR="00B741D6" w:rsidRPr="004F6DDE" w:rsidRDefault="004F6DDE" w:rsidP="004F6DDE">
      <w:pPr>
        <w:pStyle w:val="Sinespaciado"/>
        <w:rPr>
          <w:rFonts w:ascii="Arial" w:hAnsi="Arial" w:cs="Arial"/>
          <w:sz w:val="24"/>
          <w:szCs w:val="24"/>
        </w:rPr>
      </w:pPr>
      <w:r w:rsidRPr="004F6DDE">
        <w:rPr>
          <w:rFonts w:ascii="Arial" w:hAnsi="Arial" w:cs="Arial"/>
          <w:sz w:val="24"/>
          <w:szCs w:val="24"/>
        </w:rPr>
        <w:t xml:space="preserve">Encuentre su número local: </w:t>
      </w:r>
      <w:hyperlink r:id="rId6" w:history="1">
        <w:r w:rsidRPr="004F6DDE">
          <w:rPr>
            <w:rFonts w:ascii="Arial" w:hAnsi="Arial" w:cs="Arial"/>
            <w:color w:val="0000FF"/>
            <w:sz w:val="24"/>
            <w:szCs w:val="24"/>
            <w:u w:val="single"/>
          </w:rPr>
          <w:t>https://agenciatributaria.zoom.us/u/abet6stobv</w:t>
        </w:r>
      </w:hyperlink>
    </w:p>
    <w:sectPr w:rsidR="00B741D6" w:rsidRPr="004F6DDE" w:rsidSect="00C169B3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50271"/>
    <w:rsid w:val="00175502"/>
    <w:rsid w:val="001C5775"/>
    <w:rsid w:val="00273AF2"/>
    <w:rsid w:val="002C3EFA"/>
    <w:rsid w:val="003400F4"/>
    <w:rsid w:val="004F6DDE"/>
    <w:rsid w:val="00550271"/>
    <w:rsid w:val="00661446"/>
    <w:rsid w:val="00737F44"/>
    <w:rsid w:val="00802911"/>
    <w:rsid w:val="00806163"/>
    <w:rsid w:val="00961F75"/>
    <w:rsid w:val="00B741D6"/>
    <w:rsid w:val="00BC2EDA"/>
    <w:rsid w:val="00C9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286C1-CBB6-40EB-AA6C-C1AE8E2A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F6D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genciatributaria.zoom.us/u/abet6stobv" TargetMode="External"/><Relationship Id="rId5" Type="http://schemas.openxmlformats.org/officeDocument/2006/relationships/hyperlink" Target="https://agenciatributaria.zoom.us/j/94071290443" TargetMode="External"/><Relationship Id="rId4" Type="http://schemas.openxmlformats.org/officeDocument/2006/relationships/hyperlink" Target="mailto:igfei.adu@correo.aeat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Tributaria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A28000AT</dc:creator>
  <cp:keywords/>
  <dc:description/>
  <cp:lastModifiedBy>MERINO VALLO ELENA</cp:lastModifiedBy>
  <cp:revision>2</cp:revision>
  <dcterms:created xsi:type="dcterms:W3CDTF">2022-09-26T19:44:00Z</dcterms:created>
  <dcterms:modified xsi:type="dcterms:W3CDTF">2022-09-26T19:44:00Z</dcterms:modified>
</cp:coreProperties>
</file>